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A06" w:rsidRPr="002A66E4" w:rsidRDefault="00841A06" w:rsidP="00841A06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Итоговый  документ (протокол)</w:t>
      </w:r>
    </w:p>
    <w:p w:rsidR="00841A06" w:rsidRPr="002A66E4" w:rsidRDefault="00841A06" w:rsidP="00841A06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 xml:space="preserve">по  результатам  общественного обсуждения </w:t>
      </w:r>
    </w:p>
    <w:p w:rsidR="00841A06" w:rsidRPr="002A66E4" w:rsidRDefault="00841A06" w:rsidP="00841A06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2A66E4" w:rsidRDefault="00841A06" w:rsidP="004A77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Период  проведения общественного  обсуждения:</w:t>
      </w:r>
      <w:r w:rsidRPr="002A66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7761" w:rsidRPr="002A66E4" w:rsidRDefault="00116A5B" w:rsidP="004A77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10</w:t>
      </w:r>
      <w:r w:rsidR="004A7761" w:rsidRPr="002A66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 2022 года  по 24</w:t>
      </w:r>
      <w:r w:rsidR="004A7761" w:rsidRPr="002A66E4">
        <w:rPr>
          <w:rFonts w:ascii="Times New Roman" w:hAnsi="Times New Roman" w:cs="Times New Roman"/>
          <w:sz w:val="28"/>
          <w:szCs w:val="28"/>
        </w:rPr>
        <w:t xml:space="preserve"> июня 2022 года</w:t>
      </w:r>
    </w:p>
    <w:p w:rsidR="00841A06" w:rsidRPr="002A66E4" w:rsidRDefault="00841A06" w:rsidP="00841A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Предмет  общественного обсуждения:</w:t>
      </w:r>
    </w:p>
    <w:p w:rsidR="004A7761" w:rsidRPr="002A66E4" w:rsidRDefault="004A7761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A66E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214A1D" w:rsidRPr="00A905D5">
        <w:rPr>
          <w:rFonts w:ascii="Times New Roman" w:hAnsi="Times New Roman" w:cs="Times New Roman"/>
          <w:sz w:val="28"/>
          <w:szCs w:val="28"/>
          <w:u w:val="single"/>
        </w:rPr>
        <w:t xml:space="preserve">Об утверждении формы проверочного листа (списка контрольных вопросов), применяемого при осуществлении муниципального контроля </w:t>
      </w:r>
      <w:r w:rsidR="00214A1D" w:rsidRPr="00A905D5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на автомобильном транспорте, городском наземном электрическом транспорте и в дорожном хозяйстве</w:t>
      </w:r>
      <w:r w:rsidR="00214A1D" w:rsidRPr="00A905D5">
        <w:rPr>
          <w:rFonts w:ascii="Times New Roman" w:hAnsi="Times New Roman" w:cs="Times New Roman"/>
          <w:sz w:val="28"/>
          <w:szCs w:val="28"/>
          <w:u w:val="single"/>
        </w:rPr>
        <w:t xml:space="preserve"> в отношении юридических лиц и индивидуальных предпринимателей</w:t>
      </w:r>
      <w:r w:rsidRPr="002A66E4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A7761" w:rsidRPr="002A66E4" w:rsidRDefault="004A7761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Разработчик:</w:t>
      </w:r>
    </w:p>
    <w:p w:rsidR="00FF2DD9" w:rsidRDefault="00F40C6F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жилищно-коммунального, дорожного хозяйства, благоустройства и экологии администрации</w:t>
      </w:r>
      <w:r w:rsidRPr="004936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66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366F">
        <w:rPr>
          <w:rFonts w:ascii="Times New Roman" w:hAnsi="Times New Roman" w:cs="Times New Roman"/>
          <w:sz w:val="28"/>
          <w:szCs w:val="28"/>
        </w:rPr>
        <w:t xml:space="preserve">района  </w:t>
      </w:r>
    </w:p>
    <w:p w:rsidR="00F40C6F" w:rsidRDefault="00F40C6F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Способ  информирования общественности:</w:t>
      </w:r>
    </w:p>
    <w:p w:rsidR="004A7761" w:rsidRPr="002A66E4" w:rsidRDefault="004A7761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6E4">
        <w:rPr>
          <w:rStyle w:val="blk"/>
          <w:rFonts w:ascii="Times New Roman" w:hAnsi="Times New Roman" w:cs="Times New Roman"/>
          <w:sz w:val="28"/>
          <w:szCs w:val="28"/>
        </w:rPr>
        <w:t xml:space="preserve">Общественное обсуждение проводилось через информационно-телекоммуникационную сеть Интернет путем размещения  проекта постановления  на официальном  сайте администрации </w:t>
      </w:r>
      <w:proofErr w:type="spellStart"/>
      <w:r w:rsidRPr="002A66E4">
        <w:rPr>
          <w:rStyle w:val="blk"/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A66E4">
        <w:rPr>
          <w:rStyle w:val="blk"/>
          <w:rFonts w:ascii="Times New Roman" w:hAnsi="Times New Roman" w:cs="Times New Roman"/>
          <w:sz w:val="28"/>
          <w:szCs w:val="28"/>
        </w:rPr>
        <w:t xml:space="preserve"> района </w:t>
      </w:r>
      <w:hyperlink r:id="rId5" w:history="1">
        <w:r w:rsidRPr="002A66E4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proofErr w:type="spellStart"/>
        <w:r w:rsidRPr="002A66E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2A66E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A66E4">
          <w:rPr>
            <w:rStyle w:val="a3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Pr="002A66E4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6E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4A7761" w:rsidRPr="002A66E4">
        <w:rPr>
          <w:rFonts w:ascii="Times New Roman" w:hAnsi="Times New Roman" w:cs="Times New Roman"/>
          <w:sz w:val="28"/>
          <w:szCs w:val="28"/>
        </w:rPr>
        <w:t>«</w:t>
      </w:r>
      <w:r w:rsidR="00214A1D" w:rsidRPr="00A905D5">
        <w:rPr>
          <w:rFonts w:ascii="Times New Roman" w:hAnsi="Times New Roman" w:cs="Times New Roman"/>
          <w:sz w:val="28"/>
          <w:szCs w:val="28"/>
          <w:u w:val="single"/>
        </w:rPr>
        <w:t xml:space="preserve">Об утверждении формы проверочного листа (списка контрольных вопросов), применяемого при осуществлении муниципального контроля </w:t>
      </w:r>
      <w:r w:rsidR="00214A1D" w:rsidRPr="00A905D5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на автомобильном транспорте, городском наземном электрическом транспорте и в дорожном хозяйстве</w:t>
      </w:r>
      <w:r w:rsidR="00214A1D" w:rsidRPr="00A905D5">
        <w:rPr>
          <w:rFonts w:ascii="Times New Roman" w:hAnsi="Times New Roman" w:cs="Times New Roman"/>
          <w:sz w:val="28"/>
          <w:szCs w:val="28"/>
          <w:u w:val="single"/>
        </w:rPr>
        <w:t xml:space="preserve"> в отношении юридических лиц и индивидуальных предпринимателей</w:t>
      </w:r>
      <w:bookmarkStart w:id="0" w:name="_GoBack"/>
      <w:bookmarkEnd w:id="0"/>
      <w:r w:rsidR="004A7761" w:rsidRPr="002A66E4">
        <w:rPr>
          <w:rFonts w:ascii="Times New Roman" w:hAnsi="Times New Roman" w:cs="Times New Roman"/>
          <w:sz w:val="28"/>
          <w:szCs w:val="28"/>
        </w:rPr>
        <w:t>»</w:t>
      </w:r>
      <w:r w:rsidR="002A66E4" w:rsidRPr="002A66E4">
        <w:rPr>
          <w:rFonts w:ascii="Times New Roman" w:hAnsi="Times New Roman" w:cs="Times New Roman"/>
          <w:sz w:val="28"/>
          <w:szCs w:val="28"/>
        </w:rPr>
        <w:t xml:space="preserve"> </w:t>
      </w:r>
      <w:r w:rsidRPr="002A66E4">
        <w:rPr>
          <w:rFonts w:ascii="Times New Roman" w:hAnsi="Times New Roman" w:cs="Times New Roman"/>
          <w:sz w:val="28"/>
          <w:szCs w:val="28"/>
        </w:rPr>
        <w:t>размещен  на</w:t>
      </w:r>
      <w:r w:rsidR="002A66E4" w:rsidRPr="002A66E4">
        <w:rPr>
          <w:rFonts w:ascii="Times New Roman" w:hAnsi="Times New Roman" w:cs="Times New Roman"/>
          <w:sz w:val="28"/>
          <w:szCs w:val="28"/>
        </w:rPr>
        <w:t xml:space="preserve"> </w:t>
      </w:r>
      <w:r w:rsidRPr="002A66E4">
        <w:rPr>
          <w:rFonts w:ascii="Times New Roman" w:hAnsi="Times New Roman" w:cs="Times New Roman"/>
          <w:sz w:val="28"/>
          <w:szCs w:val="28"/>
        </w:rPr>
        <w:t xml:space="preserve">официальном  сайте  администрации </w:t>
      </w:r>
      <w:proofErr w:type="spellStart"/>
      <w:r w:rsidRPr="002A66E4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A66E4">
        <w:rPr>
          <w:rFonts w:ascii="Times New Roman" w:hAnsi="Times New Roman" w:cs="Times New Roman"/>
          <w:sz w:val="28"/>
          <w:szCs w:val="28"/>
        </w:rPr>
        <w:t xml:space="preserve">  района в сети Интернет</w:t>
      </w:r>
      <w:r w:rsidR="002A66E4">
        <w:rPr>
          <w:rFonts w:ascii="Times New Roman" w:hAnsi="Times New Roman" w:cs="Times New Roman"/>
          <w:sz w:val="28"/>
          <w:szCs w:val="28"/>
        </w:rPr>
        <w:t xml:space="preserve"> </w:t>
      </w:r>
      <w:r w:rsidRPr="002A66E4">
        <w:rPr>
          <w:rFonts w:ascii="Times New Roman" w:hAnsi="Times New Roman" w:cs="Times New Roman"/>
          <w:sz w:val="28"/>
          <w:szCs w:val="28"/>
        </w:rPr>
        <w:t>в раздел</w:t>
      </w:r>
      <w:r w:rsidR="003B14D2">
        <w:rPr>
          <w:rFonts w:ascii="Times New Roman" w:hAnsi="Times New Roman" w:cs="Times New Roman"/>
          <w:sz w:val="28"/>
          <w:szCs w:val="28"/>
        </w:rPr>
        <w:t>е</w:t>
      </w:r>
      <w:r w:rsidRPr="002A66E4">
        <w:rPr>
          <w:rFonts w:ascii="Times New Roman" w:hAnsi="Times New Roman" w:cs="Times New Roman"/>
          <w:sz w:val="28"/>
          <w:szCs w:val="28"/>
        </w:rPr>
        <w:t xml:space="preserve"> «</w:t>
      </w:r>
      <w:r w:rsidR="003B14D2">
        <w:rPr>
          <w:rFonts w:ascii="Times New Roman" w:hAnsi="Times New Roman" w:cs="Times New Roman"/>
          <w:sz w:val="28"/>
          <w:szCs w:val="28"/>
        </w:rPr>
        <w:t>Объявления</w:t>
      </w:r>
      <w:r w:rsidRPr="002A66E4">
        <w:rPr>
          <w:rFonts w:ascii="Times New Roman" w:hAnsi="Times New Roman" w:cs="Times New Roman"/>
          <w:sz w:val="28"/>
          <w:szCs w:val="28"/>
        </w:rPr>
        <w:t>».</w:t>
      </w: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6E4">
        <w:rPr>
          <w:rFonts w:ascii="Times New Roman" w:hAnsi="Times New Roman" w:cs="Times New Roman"/>
          <w:b/>
          <w:sz w:val="28"/>
          <w:szCs w:val="28"/>
        </w:rPr>
        <w:t>Результаты общественного обсуждения:</w:t>
      </w:r>
    </w:p>
    <w:p w:rsidR="00841A06" w:rsidRPr="002A66E4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1A06" w:rsidRPr="005F3992" w:rsidRDefault="00841A06" w:rsidP="002A66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6E4">
        <w:rPr>
          <w:rFonts w:ascii="Times New Roman" w:hAnsi="Times New Roman" w:cs="Times New Roman"/>
          <w:sz w:val="28"/>
          <w:szCs w:val="28"/>
        </w:rPr>
        <w:t>Результаты  рассмотрения  поступивших  замечаний  и  предложений оформляются   в  виде  таблицы: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2760"/>
        <w:gridCol w:w="1647"/>
        <w:gridCol w:w="1647"/>
        <w:gridCol w:w="1647"/>
        <w:gridCol w:w="1965"/>
      </w:tblGrid>
      <w:tr w:rsidR="00841A06" w:rsidRPr="00376822" w:rsidTr="002A66E4">
        <w:tc>
          <w:tcPr>
            <w:tcW w:w="540" w:type="dxa"/>
          </w:tcPr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60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Данные  об участнике  общественного обсуждения (фамилия, имя,  отчество участника, наименование  юридического  лица)</w:t>
            </w:r>
          </w:p>
        </w:tc>
        <w:tc>
          <w:tcPr>
            <w:tcW w:w="1647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поступления замечания  и предложения</w:t>
            </w:r>
          </w:p>
        </w:tc>
        <w:tc>
          <w:tcPr>
            <w:tcW w:w="1647" w:type="dxa"/>
          </w:tcPr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841A06" w:rsidRPr="00376822" w:rsidRDefault="00841A06" w:rsidP="001B6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замечания и предложения</w:t>
            </w:r>
          </w:p>
        </w:tc>
        <w:tc>
          <w:tcPr>
            <w:tcW w:w="1647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Результат рассмотрения замечания  и  предложения</w:t>
            </w:r>
          </w:p>
        </w:tc>
        <w:tc>
          <w:tcPr>
            <w:tcW w:w="1965" w:type="dxa"/>
          </w:tcPr>
          <w:p w:rsidR="00841A06" w:rsidRPr="00376822" w:rsidRDefault="00841A06" w:rsidP="001B6F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822">
              <w:rPr>
                <w:rFonts w:ascii="Times New Roman" w:hAnsi="Times New Roman" w:cs="Times New Roman"/>
                <w:sz w:val="24"/>
                <w:szCs w:val="24"/>
              </w:rPr>
              <w:t>Обоснование причин принятия и (или) непринятия поступившего замечания  и предложения</w:t>
            </w:r>
          </w:p>
        </w:tc>
      </w:tr>
      <w:tr w:rsidR="00841A06" w:rsidRPr="00376822" w:rsidTr="002A66E4">
        <w:tc>
          <w:tcPr>
            <w:tcW w:w="540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0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7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7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7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5" w:type="dxa"/>
          </w:tcPr>
          <w:p w:rsidR="00841A06" w:rsidRPr="00376822" w:rsidRDefault="002A66E4" w:rsidP="00116A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41A06" w:rsidRPr="005F3992" w:rsidRDefault="00841A06" w:rsidP="00841A06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D23B3A" w:rsidRDefault="00D23B3A"/>
    <w:sectPr w:rsidR="00D23B3A" w:rsidSect="00841A0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A06"/>
    <w:rsid w:val="00116A5B"/>
    <w:rsid w:val="00214A1D"/>
    <w:rsid w:val="002A66E4"/>
    <w:rsid w:val="003B14D2"/>
    <w:rsid w:val="003E3E74"/>
    <w:rsid w:val="004A7761"/>
    <w:rsid w:val="00515F5E"/>
    <w:rsid w:val="00841A06"/>
    <w:rsid w:val="00942C27"/>
    <w:rsid w:val="009D4A3A"/>
    <w:rsid w:val="00A700C5"/>
    <w:rsid w:val="00D23B3A"/>
    <w:rsid w:val="00F40C6F"/>
    <w:rsid w:val="00FF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4A7761"/>
  </w:style>
  <w:style w:type="character" w:styleId="a3">
    <w:name w:val="Hyperlink"/>
    <w:basedOn w:val="a0"/>
    <w:uiPriority w:val="99"/>
    <w:unhideWhenUsed/>
    <w:rsid w:val="004A776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4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A3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4A7761"/>
  </w:style>
  <w:style w:type="character" w:styleId="a3">
    <w:name w:val="Hyperlink"/>
    <w:basedOn w:val="a0"/>
    <w:uiPriority w:val="99"/>
    <w:unhideWhenUsed/>
    <w:rsid w:val="004A776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4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4A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Шлыгина Татьяна Дмитриевна</cp:lastModifiedBy>
  <cp:revision>3</cp:revision>
  <cp:lastPrinted>2022-06-24T06:00:00Z</cp:lastPrinted>
  <dcterms:created xsi:type="dcterms:W3CDTF">2022-06-24T06:04:00Z</dcterms:created>
  <dcterms:modified xsi:type="dcterms:W3CDTF">2022-06-24T06:04:00Z</dcterms:modified>
</cp:coreProperties>
</file>